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0A1" w:rsidRPr="000F3C11" w:rsidRDefault="00DC10A1" w:rsidP="00DC10A1">
      <w:pPr>
        <w:spacing w:after="0" w:line="360" w:lineRule="auto"/>
        <w:jc w:val="center"/>
        <w:rPr>
          <w:rFonts w:cs="Times New Roman"/>
          <w:b/>
          <w:bCs/>
          <w:color w:val="000000" w:themeColor="text1"/>
          <w:sz w:val="22"/>
        </w:rPr>
      </w:pPr>
      <w:r w:rsidRPr="000F3C11">
        <w:rPr>
          <w:rFonts w:cs="Times New Roman"/>
          <w:b/>
          <w:bCs/>
          <w:color w:val="000000" w:themeColor="text1"/>
          <w:sz w:val="22"/>
        </w:rPr>
        <w:t>MA</w:t>
      </w:r>
      <w:r w:rsidRPr="000F3C11">
        <w:rPr>
          <w:rFonts w:cs="Times New Roman"/>
          <w:b/>
          <w:bCs/>
          <w:color w:val="000000" w:themeColor="text1"/>
          <w:sz w:val="22"/>
          <w:lang w:val="vi-VN"/>
        </w:rPr>
        <w:t xml:space="preserve"> TRẬN ĐỀ THI THỬ HSG</w:t>
      </w:r>
      <w:r w:rsidRPr="000F3C11">
        <w:rPr>
          <w:rFonts w:cs="Times New Roman"/>
          <w:b/>
          <w:bCs/>
          <w:color w:val="000000" w:themeColor="text1"/>
          <w:sz w:val="22"/>
        </w:rPr>
        <w:t xml:space="preserve"> CỤM</w:t>
      </w:r>
      <w:r w:rsidR="002C0C79" w:rsidRPr="000F3C11">
        <w:rPr>
          <w:rFonts w:cs="Times New Roman"/>
          <w:b/>
          <w:bCs/>
          <w:color w:val="000000" w:themeColor="text1"/>
          <w:sz w:val="22"/>
        </w:rPr>
        <w:t xml:space="preserve"> 11</w:t>
      </w:r>
    </w:p>
    <w:p w:rsidR="00DC10A1" w:rsidRPr="000F3C11" w:rsidRDefault="00DC10A1" w:rsidP="00DC10A1">
      <w:pPr>
        <w:spacing w:after="0" w:line="360" w:lineRule="auto"/>
        <w:jc w:val="center"/>
        <w:rPr>
          <w:rFonts w:cs="Times New Roman"/>
          <w:b/>
          <w:bCs/>
          <w:color w:val="000000" w:themeColor="text1"/>
          <w:sz w:val="22"/>
          <w:lang w:val="vi-VN"/>
        </w:rPr>
      </w:pPr>
      <w:r w:rsidRPr="000F3C11">
        <w:rPr>
          <w:rFonts w:cs="Times New Roman"/>
          <w:b/>
          <w:bCs/>
          <w:color w:val="000000" w:themeColor="text1"/>
          <w:sz w:val="22"/>
          <w:lang w:val="vi-VN"/>
        </w:rPr>
        <w:t>MÔN ĐỊA LÍ LỚP 12</w:t>
      </w:r>
    </w:p>
    <w:p w:rsidR="00DC10A1" w:rsidRPr="000F3C11" w:rsidRDefault="00DC10A1" w:rsidP="00DC10A1">
      <w:pPr>
        <w:spacing w:after="0" w:line="360" w:lineRule="auto"/>
        <w:jc w:val="center"/>
        <w:rPr>
          <w:rFonts w:cs="Times New Roman"/>
          <w:b/>
          <w:bCs/>
          <w:color w:val="000000" w:themeColor="text1"/>
          <w:sz w:val="22"/>
          <w:lang w:val="vi-VN"/>
        </w:rPr>
      </w:pPr>
      <w:r w:rsidRPr="000F3C11">
        <w:rPr>
          <w:rFonts w:cs="Times New Roman"/>
          <w:b/>
          <w:bCs/>
          <w:color w:val="000000" w:themeColor="text1"/>
          <w:sz w:val="22"/>
          <w:lang w:val="vi-VN"/>
        </w:rPr>
        <w:t>NĂM HỌC 202</w:t>
      </w:r>
      <w:r w:rsidRPr="000F3C11">
        <w:rPr>
          <w:rFonts w:cs="Times New Roman"/>
          <w:b/>
          <w:bCs/>
          <w:color w:val="000000" w:themeColor="text1"/>
          <w:sz w:val="22"/>
        </w:rPr>
        <w:t>5</w:t>
      </w:r>
      <w:r w:rsidRPr="000F3C11">
        <w:rPr>
          <w:rFonts w:cs="Times New Roman"/>
          <w:b/>
          <w:bCs/>
          <w:color w:val="000000" w:themeColor="text1"/>
          <w:sz w:val="22"/>
          <w:lang w:val="vi-VN"/>
        </w:rPr>
        <w:t xml:space="preserve"> – 2026</w:t>
      </w:r>
    </w:p>
    <w:p w:rsidR="00DC10A1" w:rsidRPr="000F3C11" w:rsidRDefault="00DC10A1" w:rsidP="00DC10A1">
      <w:pPr>
        <w:spacing w:after="0" w:line="360" w:lineRule="auto"/>
        <w:rPr>
          <w:rFonts w:cs="Times New Roman"/>
          <w:b/>
          <w:bCs/>
          <w:color w:val="000000" w:themeColor="text1"/>
          <w:sz w:val="22"/>
          <w:lang w:val="vi-VN"/>
        </w:rPr>
      </w:pPr>
      <w:r w:rsidRPr="000F3C11">
        <w:rPr>
          <w:rFonts w:cs="Times New Roman"/>
          <w:b/>
          <w:bCs/>
          <w:color w:val="000000" w:themeColor="text1"/>
          <w:sz w:val="22"/>
          <w:lang w:val="vi-VN"/>
        </w:rPr>
        <w:t>MA TRẬN ĐỀ</w:t>
      </w:r>
    </w:p>
    <w:tbl>
      <w:tblPr>
        <w:tblStyle w:val="TableGrid"/>
        <w:tblW w:w="13887" w:type="dxa"/>
        <w:tblLayout w:type="fixed"/>
        <w:tblLook w:val="04A0" w:firstRow="1" w:lastRow="0" w:firstColumn="1" w:lastColumn="0" w:noHBand="0" w:noVBand="1"/>
      </w:tblPr>
      <w:tblGrid>
        <w:gridCol w:w="521"/>
        <w:gridCol w:w="1064"/>
        <w:gridCol w:w="2946"/>
        <w:gridCol w:w="567"/>
        <w:gridCol w:w="567"/>
        <w:gridCol w:w="851"/>
        <w:gridCol w:w="567"/>
        <w:gridCol w:w="709"/>
        <w:gridCol w:w="850"/>
        <w:gridCol w:w="851"/>
        <w:gridCol w:w="708"/>
        <w:gridCol w:w="851"/>
        <w:gridCol w:w="567"/>
        <w:gridCol w:w="567"/>
        <w:gridCol w:w="850"/>
        <w:gridCol w:w="851"/>
      </w:tblGrid>
      <w:tr w:rsidR="000F3C11" w:rsidRPr="000F3C11" w:rsidTr="002C0C79">
        <w:tc>
          <w:tcPr>
            <w:tcW w:w="521" w:type="dxa"/>
            <w:vMerge w:val="restart"/>
            <w:vAlign w:val="center"/>
          </w:tcPr>
          <w:p w:rsidR="00DC10A1" w:rsidRPr="000F3C11" w:rsidRDefault="00DC10A1" w:rsidP="00A47A5B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b/>
                <w:color w:val="000000" w:themeColor="text1"/>
                <w:spacing w:val="-8"/>
                <w:sz w:val="22"/>
                <w:lang w:val="vi-VN"/>
              </w:rPr>
              <w:t>TT</w:t>
            </w:r>
          </w:p>
        </w:tc>
        <w:tc>
          <w:tcPr>
            <w:tcW w:w="1064" w:type="dxa"/>
            <w:vMerge w:val="restart"/>
            <w:vAlign w:val="center"/>
          </w:tcPr>
          <w:p w:rsidR="00DC10A1" w:rsidRPr="000F3C11" w:rsidRDefault="00DC10A1" w:rsidP="00A47A5B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pacing w:val="-8"/>
                <w:sz w:val="22"/>
                <w:lang w:val="vi-VN"/>
              </w:rPr>
            </w:pPr>
            <w:r w:rsidRPr="000F3C11">
              <w:rPr>
                <w:rFonts w:cs="Times New Roman"/>
                <w:b/>
                <w:color w:val="000000" w:themeColor="text1"/>
                <w:spacing w:val="-8"/>
                <w:sz w:val="22"/>
                <w:lang w:val="vi-VN"/>
              </w:rPr>
              <w:t>Chương/</w:t>
            </w:r>
          </w:p>
          <w:p w:rsidR="00DC10A1" w:rsidRPr="000F3C11" w:rsidRDefault="00DC10A1" w:rsidP="00A47A5B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b/>
                <w:color w:val="000000" w:themeColor="text1"/>
                <w:spacing w:val="-8"/>
                <w:sz w:val="22"/>
                <w:lang w:val="vi-VN"/>
              </w:rPr>
              <w:t>chủ đề</w:t>
            </w:r>
          </w:p>
        </w:tc>
        <w:tc>
          <w:tcPr>
            <w:tcW w:w="2946" w:type="dxa"/>
            <w:vMerge w:val="restart"/>
            <w:vAlign w:val="center"/>
          </w:tcPr>
          <w:p w:rsidR="00DC10A1" w:rsidRPr="000F3C11" w:rsidRDefault="00DC10A1" w:rsidP="00A47A5B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b/>
                <w:color w:val="000000" w:themeColor="text1"/>
                <w:spacing w:val="-8"/>
                <w:sz w:val="22"/>
                <w:lang w:val="vi-VN"/>
              </w:rPr>
              <w:t>Nội dung/đơn vị kiến thức</w:t>
            </w:r>
          </w:p>
        </w:tc>
        <w:tc>
          <w:tcPr>
            <w:tcW w:w="6521" w:type="dxa"/>
            <w:gridSpan w:val="9"/>
          </w:tcPr>
          <w:p w:rsidR="00DC10A1" w:rsidRPr="000F3C11" w:rsidRDefault="00DC10A1" w:rsidP="002C0C79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b/>
                <w:color w:val="000000" w:themeColor="text1"/>
                <w:sz w:val="22"/>
                <w:lang w:val="vi-VN"/>
              </w:rPr>
              <w:t>Mức độ đánh giá</w:t>
            </w:r>
          </w:p>
        </w:tc>
        <w:tc>
          <w:tcPr>
            <w:tcW w:w="1984" w:type="dxa"/>
            <w:gridSpan w:val="3"/>
            <w:vMerge w:val="restart"/>
          </w:tcPr>
          <w:p w:rsidR="00DC10A1" w:rsidRPr="000F3C11" w:rsidRDefault="00DC10A1" w:rsidP="002C0C79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b/>
                <w:color w:val="000000" w:themeColor="text1"/>
                <w:sz w:val="22"/>
                <w:lang w:val="vi-VN"/>
              </w:rPr>
              <w:t>Tổng</w:t>
            </w:r>
          </w:p>
        </w:tc>
        <w:tc>
          <w:tcPr>
            <w:tcW w:w="851" w:type="dxa"/>
            <w:vMerge w:val="restart"/>
          </w:tcPr>
          <w:p w:rsidR="00DC10A1" w:rsidRPr="000F3C11" w:rsidRDefault="004F472B" w:rsidP="002C0C79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z w:val="22"/>
                <w:lang w:val="vi-VN"/>
              </w:rPr>
            </w:pPr>
            <w:r>
              <w:rPr>
                <w:rFonts w:cs="Times New Roman"/>
                <w:b/>
                <w:color w:val="000000" w:themeColor="text1"/>
                <w:sz w:val="22"/>
                <w:lang w:val="vi-VN"/>
              </w:rPr>
              <w:t>Đ</w:t>
            </w:r>
            <w:r w:rsidR="00DC10A1" w:rsidRPr="000F3C11">
              <w:rPr>
                <w:rFonts w:cs="Times New Roman"/>
                <w:b/>
                <w:color w:val="000000" w:themeColor="text1"/>
                <w:sz w:val="22"/>
                <w:lang w:val="vi-VN"/>
              </w:rPr>
              <w:t>iểm</w:t>
            </w:r>
          </w:p>
          <w:p w:rsidR="00DC10A1" w:rsidRPr="000F3C11" w:rsidRDefault="00DC10A1" w:rsidP="002C0C79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z w:val="22"/>
                <w:lang w:val="vi-VN"/>
              </w:rPr>
            </w:pPr>
            <w:bookmarkStart w:id="0" w:name="_GoBack"/>
            <w:bookmarkEnd w:id="0"/>
          </w:p>
        </w:tc>
      </w:tr>
      <w:tr w:rsidR="000F3C11" w:rsidRPr="000F3C11" w:rsidTr="002C0C79">
        <w:tc>
          <w:tcPr>
            <w:tcW w:w="521" w:type="dxa"/>
            <w:vMerge/>
          </w:tcPr>
          <w:p w:rsidR="00DC10A1" w:rsidRPr="000F3C11" w:rsidRDefault="00DC10A1" w:rsidP="00A47A5B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1064" w:type="dxa"/>
            <w:vMerge/>
          </w:tcPr>
          <w:p w:rsidR="00DC10A1" w:rsidRPr="000F3C11" w:rsidRDefault="00DC10A1" w:rsidP="00A47A5B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2946" w:type="dxa"/>
            <w:vMerge/>
          </w:tcPr>
          <w:p w:rsidR="00DC10A1" w:rsidRPr="000F3C11" w:rsidRDefault="00DC10A1" w:rsidP="00A47A5B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1985" w:type="dxa"/>
            <w:gridSpan w:val="3"/>
          </w:tcPr>
          <w:p w:rsidR="00DC10A1" w:rsidRPr="000F3C11" w:rsidRDefault="00DC10A1" w:rsidP="002C0C79">
            <w:pPr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  <w:t>TNKQ nhiều lựa chọn</w:t>
            </w:r>
          </w:p>
        </w:tc>
        <w:tc>
          <w:tcPr>
            <w:tcW w:w="2126" w:type="dxa"/>
            <w:gridSpan w:val="3"/>
          </w:tcPr>
          <w:p w:rsidR="00DC10A1" w:rsidRPr="000F3C11" w:rsidRDefault="00DC10A1" w:rsidP="002C0C79">
            <w:pPr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  <w:t>TNKQ đúng – sai</w:t>
            </w:r>
          </w:p>
        </w:tc>
        <w:tc>
          <w:tcPr>
            <w:tcW w:w="2410" w:type="dxa"/>
            <w:gridSpan w:val="3"/>
          </w:tcPr>
          <w:p w:rsidR="00DC10A1" w:rsidRPr="000F3C11" w:rsidRDefault="00DC10A1" w:rsidP="002C0C79">
            <w:pPr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  <w:t>TNKQ trả lời ngắn</w:t>
            </w:r>
          </w:p>
        </w:tc>
        <w:tc>
          <w:tcPr>
            <w:tcW w:w="1984" w:type="dxa"/>
            <w:gridSpan w:val="3"/>
            <w:vMerge/>
          </w:tcPr>
          <w:p w:rsidR="00DC10A1" w:rsidRPr="000F3C11" w:rsidRDefault="00DC10A1" w:rsidP="002C0C79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  <w:vMerge/>
          </w:tcPr>
          <w:p w:rsidR="00DC10A1" w:rsidRPr="000F3C11" w:rsidRDefault="00DC10A1" w:rsidP="002C0C79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z w:val="22"/>
                <w:lang w:val="vi-VN"/>
              </w:rPr>
            </w:pPr>
          </w:p>
        </w:tc>
      </w:tr>
      <w:tr w:rsidR="000F3C11" w:rsidRPr="000F3C11" w:rsidTr="002C0C79">
        <w:tc>
          <w:tcPr>
            <w:tcW w:w="521" w:type="dxa"/>
            <w:vMerge/>
          </w:tcPr>
          <w:p w:rsidR="00DC10A1" w:rsidRPr="000F3C11" w:rsidRDefault="00DC10A1" w:rsidP="00A47A5B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1064" w:type="dxa"/>
            <w:vMerge/>
          </w:tcPr>
          <w:p w:rsidR="00DC10A1" w:rsidRPr="000F3C11" w:rsidRDefault="00DC10A1" w:rsidP="00A47A5B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2946" w:type="dxa"/>
            <w:vMerge/>
          </w:tcPr>
          <w:p w:rsidR="00DC10A1" w:rsidRPr="000F3C11" w:rsidRDefault="00DC10A1" w:rsidP="00A47A5B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  <w:vAlign w:val="center"/>
          </w:tcPr>
          <w:p w:rsidR="00DC10A1" w:rsidRPr="000F3C11" w:rsidRDefault="00DC10A1" w:rsidP="002C0C79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color w:val="000000" w:themeColor="text1"/>
                <w:sz w:val="22"/>
                <w:lang w:val="vi-VN"/>
              </w:rPr>
              <w:t>H</w:t>
            </w:r>
          </w:p>
        </w:tc>
        <w:tc>
          <w:tcPr>
            <w:tcW w:w="567" w:type="dxa"/>
            <w:vAlign w:val="center"/>
          </w:tcPr>
          <w:p w:rsidR="00DC10A1" w:rsidRPr="000F3C11" w:rsidRDefault="00DC10A1" w:rsidP="002C0C79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color w:val="000000" w:themeColor="text1"/>
                <w:sz w:val="22"/>
                <w:lang w:val="vi-VN"/>
              </w:rPr>
              <w:t>VD</w:t>
            </w:r>
          </w:p>
        </w:tc>
        <w:tc>
          <w:tcPr>
            <w:tcW w:w="851" w:type="dxa"/>
            <w:vAlign w:val="center"/>
          </w:tcPr>
          <w:p w:rsidR="00DC10A1" w:rsidRPr="000F3C11" w:rsidRDefault="00DC10A1" w:rsidP="002C0C79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color w:val="000000" w:themeColor="text1"/>
                <w:sz w:val="22"/>
                <w:lang w:val="vi-VN"/>
              </w:rPr>
              <w:t>VDC</w:t>
            </w:r>
          </w:p>
        </w:tc>
        <w:tc>
          <w:tcPr>
            <w:tcW w:w="567" w:type="dxa"/>
            <w:vAlign w:val="center"/>
          </w:tcPr>
          <w:p w:rsidR="00DC10A1" w:rsidRPr="000F3C11" w:rsidRDefault="00DC10A1" w:rsidP="002C0C79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color w:val="000000" w:themeColor="text1"/>
                <w:sz w:val="22"/>
                <w:lang w:val="vi-VN"/>
              </w:rPr>
              <w:t>H</w:t>
            </w:r>
          </w:p>
        </w:tc>
        <w:tc>
          <w:tcPr>
            <w:tcW w:w="709" w:type="dxa"/>
            <w:vAlign w:val="center"/>
          </w:tcPr>
          <w:p w:rsidR="00DC10A1" w:rsidRPr="000F3C11" w:rsidRDefault="00DC10A1" w:rsidP="002C0C79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color w:val="000000" w:themeColor="text1"/>
                <w:sz w:val="22"/>
                <w:lang w:val="vi-VN"/>
              </w:rPr>
              <w:t>VD</w:t>
            </w:r>
          </w:p>
        </w:tc>
        <w:tc>
          <w:tcPr>
            <w:tcW w:w="850" w:type="dxa"/>
            <w:vAlign w:val="center"/>
          </w:tcPr>
          <w:p w:rsidR="00DC10A1" w:rsidRPr="000F3C11" w:rsidRDefault="00DC10A1" w:rsidP="002C0C79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color w:val="000000" w:themeColor="text1"/>
                <w:sz w:val="22"/>
                <w:lang w:val="vi-VN"/>
              </w:rPr>
              <w:t>VDC</w:t>
            </w:r>
          </w:p>
        </w:tc>
        <w:tc>
          <w:tcPr>
            <w:tcW w:w="851" w:type="dxa"/>
            <w:vAlign w:val="center"/>
          </w:tcPr>
          <w:p w:rsidR="00DC10A1" w:rsidRPr="000F3C11" w:rsidRDefault="00DC10A1" w:rsidP="002C0C79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color w:val="000000" w:themeColor="text1"/>
                <w:sz w:val="22"/>
                <w:lang w:val="vi-VN"/>
              </w:rPr>
              <w:t>H</w:t>
            </w:r>
          </w:p>
        </w:tc>
        <w:tc>
          <w:tcPr>
            <w:tcW w:w="708" w:type="dxa"/>
            <w:vAlign w:val="center"/>
          </w:tcPr>
          <w:p w:rsidR="00DC10A1" w:rsidRPr="000F3C11" w:rsidRDefault="00DC10A1" w:rsidP="002C0C79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color w:val="000000" w:themeColor="text1"/>
                <w:sz w:val="22"/>
                <w:lang w:val="vi-VN"/>
              </w:rPr>
              <w:t>VD</w:t>
            </w:r>
          </w:p>
        </w:tc>
        <w:tc>
          <w:tcPr>
            <w:tcW w:w="851" w:type="dxa"/>
            <w:vAlign w:val="center"/>
          </w:tcPr>
          <w:p w:rsidR="00DC10A1" w:rsidRPr="000F3C11" w:rsidRDefault="00DC10A1" w:rsidP="002C0C79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color w:val="000000" w:themeColor="text1"/>
                <w:sz w:val="22"/>
                <w:lang w:val="vi-VN"/>
              </w:rPr>
              <w:t>VDC</w:t>
            </w:r>
          </w:p>
        </w:tc>
        <w:tc>
          <w:tcPr>
            <w:tcW w:w="567" w:type="dxa"/>
            <w:vAlign w:val="center"/>
          </w:tcPr>
          <w:p w:rsidR="00DC10A1" w:rsidRPr="000F3C11" w:rsidRDefault="00DC10A1" w:rsidP="002C0C79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color w:val="000000" w:themeColor="text1"/>
                <w:sz w:val="22"/>
                <w:lang w:val="vi-VN"/>
              </w:rPr>
              <w:t>H</w:t>
            </w:r>
          </w:p>
        </w:tc>
        <w:tc>
          <w:tcPr>
            <w:tcW w:w="567" w:type="dxa"/>
            <w:vAlign w:val="center"/>
          </w:tcPr>
          <w:p w:rsidR="00DC10A1" w:rsidRPr="000F3C11" w:rsidRDefault="00DC10A1" w:rsidP="002C0C79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color w:val="000000" w:themeColor="text1"/>
                <w:sz w:val="22"/>
                <w:lang w:val="vi-VN"/>
              </w:rPr>
              <w:t>VD</w:t>
            </w:r>
          </w:p>
        </w:tc>
        <w:tc>
          <w:tcPr>
            <w:tcW w:w="850" w:type="dxa"/>
            <w:vAlign w:val="center"/>
          </w:tcPr>
          <w:p w:rsidR="00DC10A1" w:rsidRPr="000F3C11" w:rsidRDefault="00DC10A1" w:rsidP="002C0C79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color w:val="000000" w:themeColor="text1"/>
                <w:sz w:val="22"/>
                <w:lang w:val="vi-VN"/>
              </w:rPr>
              <w:t>VDC</w:t>
            </w:r>
          </w:p>
        </w:tc>
        <w:tc>
          <w:tcPr>
            <w:tcW w:w="851" w:type="dxa"/>
            <w:vAlign w:val="center"/>
          </w:tcPr>
          <w:p w:rsidR="00DC10A1" w:rsidRPr="000F3C11" w:rsidRDefault="00DC10A1" w:rsidP="002C0C79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</w:tr>
      <w:tr w:rsidR="000F3C11" w:rsidRPr="000F3C11" w:rsidTr="002C0C79">
        <w:tc>
          <w:tcPr>
            <w:tcW w:w="521" w:type="dxa"/>
            <w:vMerge w:val="restart"/>
          </w:tcPr>
          <w:p w:rsidR="00DC10A1" w:rsidRPr="000F3C11" w:rsidRDefault="00DC10A1" w:rsidP="00A47A5B">
            <w:pPr>
              <w:spacing w:line="360" w:lineRule="auto"/>
              <w:rPr>
                <w:rFonts w:cs="Times New Roman"/>
                <w:b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b/>
                <w:color w:val="000000" w:themeColor="text1"/>
                <w:sz w:val="22"/>
                <w:lang w:val="vi-VN"/>
              </w:rPr>
              <w:t>1</w:t>
            </w:r>
          </w:p>
        </w:tc>
        <w:tc>
          <w:tcPr>
            <w:tcW w:w="1064" w:type="dxa"/>
            <w:vMerge w:val="restart"/>
          </w:tcPr>
          <w:p w:rsidR="002C0C79" w:rsidRPr="000F3C11" w:rsidRDefault="002C0C79" w:rsidP="002C0C79">
            <w:pPr>
              <w:spacing w:line="276" w:lineRule="auto"/>
              <w:jc w:val="center"/>
              <w:rPr>
                <w:rFonts w:eastAsia="TimesNewRomanPS-BoldMT" w:cs="Times New Roman"/>
                <w:b/>
                <w:color w:val="000000" w:themeColor="text1"/>
                <w:kern w:val="0"/>
                <w:sz w:val="22"/>
                <w:lang w:val="vi-VN"/>
                <w14:ligatures w14:val="none"/>
              </w:rPr>
            </w:pPr>
            <w:r w:rsidRPr="000F3C11">
              <w:rPr>
                <w:rFonts w:eastAsia="TimesNewRomanPS-BoldMT" w:cs="Times New Roman"/>
                <w:b/>
                <w:color w:val="000000" w:themeColor="text1"/>
                <w:kern w:val="0"/>
                <w:sz w:val="22"/>
                <w:lang w:val="vi-VN"/>
                <w14:ligatures w14:val="none"/>
              </w:rPr>
              <w:t>Chủ đề 1 (</w:t>
            </w:r>
            <w:r w:rsidR="00E23B1B" w:rsidRPr="000F3C11">
              <w:rPr>
                <w:rFonts w:eastAsia="TimesNewRomanPS-BoldMT" w:cs="Times New Roman"/>
                <w:b/>
                <w:color w:val="000000" w:themeColor="text1"/>
                <w:kern w:val="0"/>
                <w:sz w:val="22"/>
                <w14:ligatures w14:val="none"/>
              </w:rPr>
              <w:t>5,1</w:t>
            </w:r>
            <w:r w:rsidRPr="000F3C11">
              <w:rPr>
                <w:rFonts w:eastAsia="TimesNewRomanPS-BoldMT" w:cs="Times New Roman"/>
                <w:b/>
                <w:color w:val="000000" w:themeColor="text1"/>
                <w:kern w:val="0"/>
                <w:sz w:val="22"/>
                <w14:ligatures w14:val="none"/>
              </w:rPr>
              <w:t xml:space="preserve"> </w:t>
            </w:r>
            <w:r w:rsidRPr="000F3C11">
              <w:rPr>
                <w:rFonts w:eastAsia="TimesNewRomanPS-BoldMT" w:cs="Times New Roman"/>
                <w:b/>
                <w:color w:val="000000" w:themeColor="text1"/>
                <w:kern w:val="0"/>
                <w:sz w:val="22"/>
                <w:lang w:val="vi-VN"/>
                <w14:ligatures w14:val="none"/>
              </w:rPr>
              <w:t>điểm</w:t>
            </w:r>
            <w:r w:rsidRPr="000F3C11">
              <w:rPr>
                <w:rFonts w:eastAsia="TimesNewRomanPS-BoldMT" w:cs="Times New Roman"/>
                <w:b/>
                <w:color w:val="000000" w:themeColor="text1"/>
                <w:kern w:val="0"/>
                <w:sz w:val="22"/>
                <w14:ligatures w14:val="none"/>
              </w:rPr>
              <w:t xml:space="preserve"> </w:t>
            </w:r>
            <w:r w:rsidRPr="000F3C11">
              <w:rPr>
                <w:rFonts w:eastAsia="TimesNewRomanPS-BoldMT" w:cs="Times New Roman"/>
                <w:b/>
                <w:color w:val="000000" w:themeColor="text1"/>
                <w:kern w:val="0"/>
                <w:sz w:val="22"/>
                <w:lang w:val="vi-VN"/>
                <w14:ligatures w14:val="none"/>
              </w:rPr>
              <w:t>): Địa lí tự nhiên.</w:t>
            </w:r>
          </w:p>
          <w:p w:rsidR="00DC10A1" w:rsidRPr="000F3C11" w:rsidRDefault="00DC10A1" w:rsidP="00A47A5B">
            <w:pPr>
              <w:spacing w:line="360" w:lineRule="auto"/>
              <w:rPr>
                <w:rFonts w:cs="Times New Roman"/>
                <w:b/>
                <w:color w:val="000000" w:themeColor="text1"/>
                <w:sz w:val="22"/>
                <w:lang w:val="vi-VN"/>
              </w:rPr>
            </w:pPr>
          </w:p>
        </w:tc>
        <w:tc>
          <w:tcPr>
            <w:tcW w:w="2946" w:type="dxa"/>
          </w:tcPr>
          <w:p w:rsidR="00DC10A1" w:rsidRPr="000F3C11" w:rsidRDefault="00DC10A1" w:rsidP="00A47A5B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color w:val="000000" w:themeColor="text1"/>
                <w:sz w:val="22"/>
                <w:lang w:val="vi-VN"/>
              </w:rPr>
              <w:t>Vị trí địa lí và phạm vi lãnh thổ (</w:t>
            </w:r>
            <w:r w:rsidR="006F1FE1" w:rsidRPr="000F3C11">
              <w:rPr>
                <w:rFonts w:cs="Times New Roman"/>
                <w:color w:val="000000" w:themeColor="text1"/>
                <w:sz w:val="22"/>
                <w:lang w:val="vi-VN"/>
              </w:rPr>
              <w:t>0,8</w:t>
            </w:r>
            <w:r w:rsidRPr="000F3C11">
              <w:rPr>
                <w:rFonts w:cs="Times New Roman"/>
                <w:color w:val="000000" w:themeColor="text1"/>
                <w:sz w:val="22"/>
                <w:lang w:val="vi-VN"/>
              </w:rPr>
              <w:t xml:space="preserve"> điểm)</w:t>
            </w:r>
          </w:p>
        </w:tc>
        <w:tc>
          <w:tcPr>
            <w:tcW w:w="567" w:type="dxa"/>
          </w:tcPr>
          <w:p w:rsidR="00DC10A1" w:rsidRPr="000F3C11" w:rsidRDefault="006F1FE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567" w:type="dxa"/>
          </w:tcPr>
          <w:p w:rsidR="00DC10A1" w:rsidRPr="000F3C11" w:rsidRDefault="006F1FE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851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0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8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  <w:vMerge w:val="restart"/>
          </w:tcPr>
          <w:p w:rsidR="00DC10A1" w:rsidRPr="000F3C11" w:rsidRDefault="00131EC5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6</w:t>
            </w:r>
          </w:p>
        </w:tc>
        <w:tc>
          <w:tcPr>
            <w:tcW w:w="567" w:type="dxa"/>
            <w:vMerge w:val="restart"/>
          </w:tcPr>
          <w:p w:rsidR="00DC10A1" w:rsidRPr="000F3C11" w:rsidRDefault="00131EC5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5</w:t>
            </w:r>
          </w:p>
        </w:tc>
        <w:tc>
          <w:tcPr>
            <w:tcW w:w="850" w:type="dxa"/>
            <w:vMerge w:val="restart"/>
          </w:tcPr>
          <w:p w:rsidR="00DC10A1" w:rsidRPr="000F3C11" w:rsidRDefault="00131EC5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3</w:t>
            </w:r>
          </w:p>
        </w:tc>
        <w:tc>
          <w:tcPr>
            <w:tcW w:w="851" w:type="dxa"/>
            <w:vMerge w:val="restart"/>
          </w:tcPr>
          <w:p w:rsidR="00DC10A1" w:rsidRPr="000F3C11" w:rsidRDefault="00E23B1B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5,1</w:t>
            </w:r>
          </w:p>
        </w:tc>
      </w:tr>
      <w:tr w:rsidR="000F3C11" w:rsidRPr="000F3C11" w:rsidTr="002C0C79">
        <w:tc>
          <w:tcPr>
            <w:tcW w:w="521" w:type="dxa"/>
            <w:vMerge/>
          </w:tcPr>
          <w:p w:rsidR="00DC10A1" w:rsidRPr="000F3C11" w:rsidRDefault="00DC10A1" w:rsidP="00A47A5B">
            <w:pPr>
              <w:spacing w:line="360" w:lineRule="auto"/>
              <w:rPr>
                <w:rFonts w:cs="Times New Roman"/>
                <w:b/>
                <w:color w:val="000000" w:themeColor="text1"/>
                <w:sz w:val="22"/>
                <w:lang w:val="vi-VN"/>
              </w:rPr>
            </w:pPr>
          </w:p>
        </w:tc>
        <w:tc>
          <w:tcPr>
            <w:tcW w:w="1064" w:type="dxa"/>
            <w:vMerge/>
          </w:tcPr>
          <w:p w:rsidR="00DC10A1" w:rsidRPr="000F3C11" w:rsidRDefault="00DC10A1" w:rsidP="00A47A5B">
            <w:pPr>
              <w:spacing w:line="360" w:lineRule="auto"/>
              <w:rPr>
                <w:rFonts w:cs="Times New Roman"/>
                <w:b/>
                <w:color w:val="000000" w:themeColor="text1"/>
                <w:sz w:val="22"/>
                <w:lang w:val="vi-VN"/>
              </w:rPr>
            </w:pPr>
          </w:p>
        </w:tc>
        <w:tc>
          <w:tcPr>
            <w:tcW w:w="2946" w:type="dxa"/>
          </w:tcPr>
          <w:p w:rsidR="00DC10A1" w:rsidRPr="000F3C11" w:rsidRDefault="00DC10A1" w:rsidP="00A47A5B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color w:val="000000" w:themeColor="text1"/>
                <w:sz w:val="22"/>
                <w:lang w:val="vi-VN"/>
              </w:rPr>
              <w:t>Thiên nhiên nhiệt đới ẩm gió mùa và ảnh hưởng đến sản xuất, đời sống</w:t>
            </w:r>
          </w:p>
          <w:p w:rsidR="00DC10A1" w:rsidRPr="000F3C11" w:rsidRDefault="00DC10A1" w:rsidP="00A47A5B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color w:val="000000" w:themeColor="text1"/>
                <w:sz w:val="22"/>
                <w:lang w:val="vi-VN"/>
              </w:rPr>
              <w:t>(</w:t>
            </w:r>
            <w:r w:rsidR="006F1FE1" w:rsidRPr="000F3C11">
              <w:rPr>
                <w:rFonts w:cs="Times New Roman"/>
                <w:color w:val="000000" w:themeColor="text1"/>
                <w:sz w:val="22"/>
                <w:lang w:val="vi-VN"/>
              </w:rPr>
              <w:t>2,2</w:t>
            </w:r>
            <w:r w:rsidRPr="000F3C11">
              <w:rPr>
                <w:rFonts w:cs="Times New Roman"/>
                <w:color w:val="000000" w:themeColor="text1"/>
                <w:sz w:val="22"/>
                <w:lang w:val="vi-VN"/>
              </w:rPr>
              <w:t xml:space="preserve"> </w:t>
            </w:r>
            <w:r w:rsidRPr="000F3C11">
              <w:rPr>
                <w:rFonts w:cs="Times New Roman"/>
                <w:color w:val="000000" w:themeColor="text1"/>
                <w:sz w:val="22"/>
              </w:rPr>
              <w:t>điểm</w:t>
            </w:r>
            <w:r w:rsidRPr="000F3C11">
              <w:rPr>
                <w:rFonts w:cs="Times New Roman"/>
                <w:color w:val="000000" w:themeColor="text1"/>
                <w:sz w:val="22"/>
                <w:lang w:val="vi-VN"/>
              </w:rPr>
              <w:t>)</w:t>
            </w:r>
          </w:p>
        </w:tc>
        <w:tc>
          <w:tcPr>
            <w:tcW w:w="567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</w:tcPr>
          <w:p w:rsidR="00DC10A1" w:rsidRPr="000F3C11" w:rsidRDefault="006F1FE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2</w:t>
            </w:r>
          </w:p>
        </w:tc>
        <w:tc>
          <w:tcPr>
            <w:tcW w:w="851" w:type="dxa"/>
          </w:tcPr>
          <w:p w:rsidR="00DC10A1" w:rsidRPr="000F3C11" w:rsidRDefault="006F1FE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567" w:type="dxa"/>
          </w:tcPr>
          <w:p w:rsidR="00DC10A1" w:rsidRPr="000F3C11" w:rsidRDefault="006F1FE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2</w:t>
            </w:r>
          </w:p>
        </w:tc>
        <w:tc>
          <w:tcPr>
            <w:tcW w:w="709" w:type="dxa"/>
          </w:tcPr>
          <w:p w:rsidR="00DC10A1" w:rsidRPr="000F3C11" w:rsidRDefault="006F1FE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850" w:type="dxa"/>
          </w:tcPr>
          <w:p w:rsidR="00DC10A1" w:rsidRPr="000F3C11" w:rsidRDefault="006F1FE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851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8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  <w:vMerge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  <w:vMerge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0" w:type="dxa"/>
            <w:vMerge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  <w:vMerge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</w:tr>
      <w:tr w:rsidR="000F3C11" w:rsidRPr="000F3C11" w:rsidTr="002C0C79">
        <w:tc>
          <w:tcPr>
            <w:tcW w:w="521" w:type="dxa"/>
            <w:vMerge/>
          </w:tcPr>
          <w:p w:rsidR="00DC10A1" w:rsidRPr="000F3C11" w:rsidRDefault="00DC10A1" w:rsidP="00A47A5B">
            <w:pPr>
              <w:spacing w:line="360" w:lineRule="auto"/>
              <w:rPr>
                <w:rFonts w:cs="Times New Roman"/>
                <w:b/>
                <w:color w:val="000000" w:themeColor="text1"/>
                <w:sz w:val="22"/>
                <w:lang w:val="vi-VN"/>
              </w:rPr>
            </w:pPr>
          </w:p>
        </w:tc>
        <w:tc>
          <w:tcPr>
            <w:tcW w:w="1064" w:type="dxa"/>
            <w:vMerge/>
          </w:tcPr>
          <w:p w:rsidR="00DC10A1" w:rsidRPr="000F3C11" w:rsidRDefault="00DC10A1" w:rsidP="00A47A5B">
            <w:pPr>
              <w:spacing w:line="360" w:lineRule="auto"/>
              <w:rPr>
                <w:rFonts w:cs="Times New Roman"/>
                <w:b/>
                <w:color w:val="000000" w:themeColor="text1"/>
                <w:sz w:val="22"/>
                <w:lang w:val="vi-VN"/>
              </w:rPr>
            </w:pPr>
          </w:p>
        </w:tc>
        <w:tc>
          <w:tcPr>
            <w:tcW w:w="2946" w:type="dxa"/>
          </w:tcPr>
          <w:p w:rsidR="00DC10A1" w:rsidRPr="000F3C11" w:rsidRDefault="00DC10A1" w:rsidP="00A47A5B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color w:val="000000" w:themeColor="text1"/>
                <w:sz w:val="22"/>
                <w:lang w:val="vi-VN"/>
              </w:rPr>
              <w:t>Sự phân hoá đa dạng của thiên nhiên</w:t>
            </w:r>
          </w:p>
          <w:p w:rsidR="00DC10A1" w:rsidRPr="000F3C11" w:rsidRDefault="00DC10A1" w:rsidP="00131EC5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color w:val="000000" w:themeColor="text1"/>
                <w:sz w:val="22"/>
                <w:lang w:val="vi-VN"/>
              </w:rPr>
              <w:t>(</w:t>
            </w:r>
            <w:r w:rsidR="006F1FE1" w:rsidRPr="000F3C11">
              <w:rPr>
                <w:rFonts w:cs="Times New Roman"/>
                <w:color w:val="000000" w:themeColor="text1"/>
                <w:sz w:val="22"/>
                <w:lang w:val="vi-VN"/>
              </w:rPr>
              <w:t>1,</w:t>
            </w:r>
            <w:r w:rsidR="00131EC5" w:rsidRPr="000F3C11">
              <w:rPr>
                <w:rFonts w:cs="Times New Roman"/>
                <w:color w:val="000000" w:themeColor="text1"/>
                <w:sz w:val="22"/>
              </w:rPr>
              <w:t>2</w:t>
            </w:r>
            <w:r w:rsidR="006F1FE1" w:rsidRPr="000F3C11">
              <w:rPr>
                <w:rFonts w:cs="Times New Roman"/>
                <w:color w:val="000000" w:themeColor="text1"/>
                <w:sz w:val="22"/>
                <w:lang w:val="vi-VN"/>
              </w:rPr>
              <w:t xml:space="preserve"> </w:t>
            </w:r>
            <w:r w:rsidRPr="000F3C11">
              <w:rPr>
                <w:rFonts w:cs="Times New Roman"/>
                <w:color w:val="000000" w:themeColor="text1"/>
                <w:sz w:val="22"/>
              </w:rPr>
              <w:t>điểm</w:t>
            </w:r>
            <w:r w:rsidRPr="000F3C11">
              <w:rPr>
                <w:rFonts w:cs="Times New Roman"/>
                <w:color w:val="000000" w:themeColor="text1"/>
                <w:sz w:val="22"/>
                <w:lang w:val="vi-VN"/>
              </w:rPr>
              <w:t>)</w:t>
            </w:r>
          </w:p>
        </w:tc>
        <w:tc>
          <w:tcPr>
            <w:tcW w:w="567" w:type="dxa"/>
          </w:tcPr>
          <w:p w:rsidR="00DC10A1" w:rsidRPr="000F3C11" w:rsidRDefault="006F1FE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567" w:type="dxa"/>
          </w:tcPr>
          <w:p w:rsidR="00DC10A1" w:rsidRPr="000F3C11" w:rsidRDefault="00131EC5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851" w:type="dxa"/>
          </w:tcPr>
          <w:p w:rsidR="00DC10A1" w:rsidRPr="000F3C11" w:rsidRDefault="006F1FE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567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0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8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  <w:vMerge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  <w:vMerge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0" w:type="dxa"/>
            <w:vMerge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  <w:vMerge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</w:tr>
      <w:tr w:rsidR="000F3C11" w:rsidRPr="000F3C11" w:rsidTr="002C0C79">
        <w:tc>
          <w:tcPr>
            <w:tcW w:w="521" w:type="dxa"/>
            <w:vMerge/>
          </w:tcPr>
          <w:p w:rsidR="00DC10A1" w:rsidRPr="000F3C11" w:rsidRDefault="00DC10A1" w:rsidP="00A47A5B">
            <w:pPr>
              <w:spacing w:line="360" w:lineRule="auto"/>
              <w:rPr>
                <w:rFonts w:cs="Times New Roman"/>
                <w:b/>
                <w:color w:val="000000" w:themeColor="text1"/>
                <w:sz w:val="22"/>
                <w:lang w:val="vi-VN"/>
              </w:rPr>
            </w:pPr>
          </w:p>
        </w:tc>
        <w:tc>
          <w:tcPr>
            <w:tcW w:w="1064" w:type="dxa"/>
            <w:vMerge/>
          </w:tcPr>
          <w:p w:rsidR="00DC10A1" w:rsidRPr="000F3C11" w:rsidRDefault="00DC10A1" w:rsidP="00A47A5B">
            <w:pPr>
              <w:spacing w:line="360" w:lineRule="auto"/>
              <w:rPr>
                <w:rFonts w:cs="Times New Roman"/>
                <w:b/>
                <w:color w:val="000000" w:themeColor="text1"/>
                <w:sz w:val="22"/>
                <w:lang w:val="vi-VN"/>
              </w:rPr>
            </w:pPr>
          </w:p>
        </w:tc>
        <w:tc>
          <w:tcPr>
            <w:tcW w:w="2946" w:type="dxa"/>
          </w:tcPr>
          <w:p w:rsidR="00DC10A1" w:rsidRPr="000F3C11" w:rsidRDefault="00DC10A1" w:rsidP="00A47A5B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color w:val="000000" w:themeColor="text1"/>
                <w:sz w:val="22"/>
                <w:lang w:val="vi-VN"/>
              </w:rPr>
              <w:t>Vấn đề sử dụng hợp lí tài nguyên thiên nhiên và bảo vệ môi trường</w:t>
            </w:r>
          </w:p>
          <w:p w:rsidR="00DC10A1" w:rsidRPr="000F3C11" w:rsidRDefault="00DC10A1" w:rsidP="00A47A5B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color w:val="000000" w:themeColor="text1"/>
                <w:sz w:val="22"/>
                <w:lang w:val="vi-VN"/>
              </w:rPr>
              <w:t>(0,</w:t>
            </w:r>
            <w:r w:rsidR="006F1FE1" w:rsidRPr="000F3C11">
              <w:rPr>
                <w:rFonts w:cs="Times New Roman"/>
                <w:color w:val="000000" w:themeColor="text1"/>
                <w:sz w:val="22"/>
                <w:lang w:val="vi-VN"/>
              </w:rPr>
              <w:t>4</w:t>
            </w:r>
            <w:r w:rsidRPr="000F3C11">
              <w:rPr>
                <w:rFonts w:cs="Times New Roman"/>
                <w:color w:val="000000" w:themeColor="text1"/>
                <w:sz w:val="22"/>
              </w:rPr>
              <w:t xml:space="preserve"> điểm</w:t>
            </w:r>
            <w:r w:rsidRPr="000F3C11">
              <w:rPr>
                <w:rFonts w:cs="Times New Roman"/>
                <w:color w:val="000000" w:themeColor="text1"/>
                <w:sz w:val="22"/>
                <w:lang w:val="vi-VN"/>
              </w:rPr>
              <w:t>)</w:t>
            </w:r>
          </w:p>
        </w:tc>
        <w:tc>
          <w:tcPr>
            <w:tcW w:w="567" w:type="dxa"/>
          </w:tcPr>
          <w:p w:rsidR="00DC10A1" w:rsidRPr="000F3C11" w:rsidRDefault="006F1FE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567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0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8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  <w:vMerge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  <w:vMerge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0" w:type="dxa"/>
            <w:vMerge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  <w:vMerge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</w:tr>
      <w:tr w:rsidR="000F3C11" w:rsidRPr="000F3C11" w:rsidTr="002C0C79">
        <w:tc>
          <w:tcPr>
            <w:tcW w:w="521" w:type="dxa"/>
            <w:vMerge w:val="restart"/>
          </w:tcPr>
          <w:p w:rsidR="00DC10A1" w:rsidRPr="000F3C11" w:rsidRDefault="00DC10A1" w:rsidP="00A47A5B">
            <w:pPr>
              <w:spacing w:line="360" w:lineRule="auto"/>
              <w:rPr>
                <w:rFonts w:cs="Times New Roman"/>
                <w:b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b/>
                <w:color w:val="000000" w:themeColor="text1"/>
                <w:sz w:val="22"/>
                <w:lang w:val="vi-VN"/>
              </w:rPr>
              <w:t>2</w:t>
            </w:r>
          </w:p>
        </w:tc>
        <w:tc>
          <w:tcPr>
            <w:tcW w:w="1064" w:type="dxa"/>
            <w:vMerge w:val="restart"/>
          </w:tcPr>
          <w:p w:rsidR="002C0C79" w:rsidRPr="000F3C11" w:rsidRDefault="002C0C79" w:rsidP="002C0C79">
            <w:pPr>
              <w:spacing w:line="276" w:lineRule="auto"/>
              <w:jc w:val="center"/>
              <w:rPr>
                <w:rFonts w:eastAsia="TimesNewRomanPS-BoldMT" w:cs="Times New Roman"/>
                <w:b/>
                <w:color w:val="000000" w:themeColor="text1"/>
                <w:kern w:val="0"/>
                <w:sz w:val="22"/>
                <w:lang w:val="vi-VN"/>
                <w14:ligatures w14:val="none"/>
              </w:rPr>
            </w:pPr>
            <w:r w:rsidRPr="000F3C11">
              <w:rPr>
                <w:rFonts w:eastAsia="TimesNewRomanPS-BoldMT" w:cs="Times New Roman"/>
                <w:b/>
                <w:color w:val="000000" w:themeColor="text1"/>
                <w:kern w:val="0"/>
                <w:sz w:val="22"/>
                <w:lang w:val="vi-VN"/>
                <w14:ligatures w14:val="none"/>
              </w:rPr>
              <w:t>Chủ đề 2 (</w:t>
            </w:r>
            <w:r w:rsidRPr="000F3C11">
              <w:rPr>
                <w:rFonts w:eastAsia="Times New Roman" w:cs="Times New Roman"/>
                <w:b/>
                <w:color w:val="000000" w:themeColor="text1"/>
                <w:kern w:val="0"/>
                <w:sz w:val="22"/>
                <w:lang w:val="vi-VN"/>
                <w14:ligatures w14:val="none"/>
              </w:rPr>
              <w:t>khoảng</w:t>
            </w:r>
            <w:r w:rsidRPr="000F3C11">
              <w:rPr>
                <w:rFonts w:eastAsia="TimesNewRomanPS-BoldMT" w:cs="Times New Roman"/>
                <w:b/>
                <w:color w:val="000000" w:themeColor="text1"/>
                <w:kern w:val="0"/>
                <w:sz w:val="22"/>
                <w:lang w:val="vi-VN"/>
                <w14:ligatures w14:val="none"/>
              </w:rPr>
              <w:t xml:space="preserve"> </w:t>
            </w:r>
            <w:r w:rsidR="00E23B1B" w:rsidRPr="000F3C11">
              <w:rPr>
                <w:rFonts w:eastAsia="TimesNewRomanPS-BoldMT" w:cs="Times New Roman"/>
                <w:b/>
                <w:color w:val="000000" w:themeColor="text1"/>
                <w:kern w:val="0"/>
                <w:sz w:val="22"/>
                <w14:ligatures w14:val="none"/>
              </w:rPr>
              <w:t>2,7</w:t>
            </w:r>
            <w:r w:rsidR="00131EC5" w:rsidRPr="000F3C11">
              <w:rPr>
                <w:rFonts w:eastAsia="TimesNewRomanPS-BoldMT" w:cs="Times New Roman"/>
                <w:b/>
                <w:color w:val="000000" w:themeColor="text1"/>
                <w:kern w:val="0"/>
                <w:sz w:val="22"/>
                <w:lang w:val="vi-VN"/>
                <w14:ligatures w14:val="none"/>
              </w:rPr>
              <w:t xml:space="preserve"> </w:t>
            </w:r>
            <w:r w:rsidRPr="000F3C11">
              <w:rPr>
                <w:rFonts w:eastAsia="TimesNewRomanPS-BoldMT" w:cs="Times New Roman"/>
                <w:b/>
                <w:color w:val="000000" w:themeColor="text1"/>
                <w:kern w:val="0"/>
                <w:sz w:val="22"/>
                <w:lang w:val="vi-VN"/>
                <w14:ligatures w14:val="none"/>
              </w:rPr>
              <w:t>điểm): Địa lí dân cư.</w:t>
            </w:r>
          </w:p>
          <w:p w:rsidR="00DC10A1" w:rsidRPr="000F3C11" w:rsidRDefault="00DC10A1" w:rsidP="00A47A5B">
            <w:pPr>
              <w:spacing w:line="360" w:lineRule="auto"/>
              <w:rPr>
                <w:rFonts w:cs="Times New Roman"/>
                <w:b/>
                <w:color w:val="000000" w:themeColor="text1"/>
                <w:sz w:val="22"/>
                <w:lang w:val="vi-VN"/>
              </w:rPr>
            </w:pPr>
          </w:p>
        </w:tc>
        <w:tc>
          <w:tcPr>
            <w:tcW w:w="2946" w:type="dxa"/>
          </w:tcPr>
          <w:p w:rsidR="00DC10A1" w:rsidRPr="000F3C11" w:rsidRDefault="00DC10A1" w:rsidP="00A47A5B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Dân số</w:t>
            </w:r>
          </w:p>
          <w:p w:rsidR="00DC10A1" w:rsidRPr="000F3C11" w:rsidRDefault="00DC10A1" w:rsidP="006F1FE1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color w:val="000000" w:themeColor="text1"/>
                <w:sz w:val="22"/>
                <w:lang w:val="vi-VN"/>
              </w:rPr>
              <w:t>(</w:t>
            </w:r>
            <w:r w:rsidR="007976C4" w:rsidRPr="000F3C11">
              <w:rPr>
                <w:rFonts w:cs="Times New Roman"/>
                <w:color w:val="000000" w:themeColor="text1"/>
                <w:sz w:val="22"/>
                <w:lang w:val="vi-VN"/>
              </w:rPr>
              <w:t>0</w:t>
            </w:r>
            <w:r w:rsidR="006F1FE1" w:rsidRPr="000F3C11">
              <w:rPr>
                <w:rFonts w:cs="Times New Roman"/>
                <w:color w:val="000000" w:themeColor="text1"/>
                <w:sz w:val="22"/>
                <w:lang w:val="vi-VN"/>
              </w:rPr>
              <w:t>,4</w:t>
            </w:r>
            <w:r w:rsidRPr="000F3C11">
              <w:rPr>
                <w:rFonts w:cs="Times New Roman"/>
                <w:color w:val="000000" w:themeColor="text1"/>
                <w:sz w:val="22"/>
              </w:rPr>
              <w:t xml:space="preserve"> điểm</w:t>
            </w:r>
            <w:r w:rsidRPr="000F3C11">
              <w:rPr>
                <w:rFonts w:cs="Times New Roman"/>
                <w:color w:val="000000" w:themeColor="text1"/>
                <w:sz w:val="22"/>
                <w:lang w:val="vi-VN"/>
              </w:rPr>
              <w:t>)</w:t>
            </w:r>
          </w:p>
        </w:tc>
        <w:tc>
          <w:tcPr>
            <w:tcW w:w="567" w:type="dxa"/>
          </w:tcPr>
          <w:p w:rsidR="00DC10A1" w:rsidRPr="000F3C11" w:rsidRDefault="006F1FE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567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709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850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851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8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</w:tcPr>
          <w:p w:rsidR="00DC10A1" w:rsidRPr="000F3C11" w:rsidRDefault="00DC10A1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  <w:vMerge w:val="restart"/>
          </w:tcPr>
          <w:p w:rsidR="00DC10A1" w:rsidRPr="000F3C11" w:rsidRDefault="00131EC5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5</w:t>
            </w:r>
          </w:p>
        </w:tc>
        <w:tc>
          <w:tcPr>
            <w:tcW w:w="567" w:type="dxa"/>
            <w:vMerge w:val="restart"/>
          </w:tcPr>
          <w:p w:rsidR="00DC10A1" w:rsidRPr="000F3C11" w:rsidRDefault="00131EC5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850" w:type="dxa"/>
            <w:vMerge w:val="restart"/>
          </w:tcPr>
          <w:p w:rsidR="00DC10A1" w:rsidRPr="000F3C11" w:rsidRDefault="00131EC5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851" w:type="dxa"/>
            <w:vMerge w:val="restart"/>
          </w:tcPr>
          <w:p w:rsidR="00DC10A1" w:rsidRPr="000F3C11" w:rsidRDefault="00E23B1B" w:rsidP="00EA1E53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2,7</w:t>
            </w:r>
          </w:p>
        </w:tc>
      </w:tr>
      <w:tr w:rsidR="000F3C11" w:rsidRPr="000F3C11" w:rsidTr="002C0C79">
        <w:tc>
          <w:tcPr>
            <w:tcW w:w="521" w:type="dxa"/>
            <w:vMerge/>
          </w:tcPr>
          <w:p w:rsidR="00147ACB" w:rsidRPr="000F3C11" w:rsidRDefault="00147ACB" w:rsidP="00147ACB">
            <w:pPr>
              <w:spacing w:line="360" w:lineRule="auto"/>
              <w:rPr>
                <w:rFonts w:cs="Times New Roman"/>
                <w:b/>
                <w:color w:val="000000" w:themeColor="text1"/>
                <w:sz w:val="22"/>
                <w:lang w:val="vi-VN"/>
              </w:rPr>
            </w:pPr>
          </w:p>
        </w:tc>
        <w:tc>
          <w:tcPr>
            <w:tcW w:w="1064" w:type="dxa"/>
            <w:vMerge/>
          </w:tcPr>
          <w:p w:rsidR="00147ACB" w:rsidRPr="000F3C11" w:rsidRDefault="00147ACB" w:rsidP="00147ACB">
            <w:pPr>
              <w:spacing w:line="360" w:lineRule="auto"/>
              <w:rPr>
                <w:rFonts w:cs="Times New Roman"/>
                <w:b/>
                <w:color w:val="000000" w:themeColor="text1"/>
                <w:sz w:val="22"/>
                <w:lang w:val="vi-VN"/>
              </w:rPr>
            </w:pPr>
          </w:p>
        </w:tc>
        <w:tc>
          <w:tcPr>
            <w:tcW w:w="2946" w:type="dxa"/>
          </w:tcPr>
          <w:p w:rsidR="00147ACB" w:rsidRPr="000F3C11" w:rsidRDefault="00147ACB" w:rsidP="00147ACB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color w:val="000000" w:themeColor="text1"/>
                <w:sz w:val="22"/>
                <w:lang w:val="vi-VN"/>
              </w:rPr>
              <w:t>Lao động và việc làm</w:t>
            </w:r>
          </w:p>
          <w:p w:rsidR="00147ACB" w:rsidRPr="000F3C11" w:rsidRDefault="007976C4" w:rsidP="00147ACB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color w:val="000000" w:themeColor="text1"/>
                <w:sz w:val="22"/>
                <w:lang w:val="vi-VN"/>
              </w:rPr>
              <w:t>(1</w:t>
            </w:r>
            <w:r w:rsidR="00147ACB" w:rsidRPr="000F3C11">
              <w:rPr>
                <w:rFonts w:cs="Times New Roman"/>
                <w:color w:val="000000" w:themeColor="text1"/>
                <w:sz w:val="22"/>
                <w:lang w:val="vi-VN"/>
              </w:rPr>
              <w:t>,4 điểm)</w:t>
            </w: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2</w:t>
            </w:r>
          </w:p>
        </w:tc>
        <w:tc>
          <w:tcPr>
            <w:tcW w:w="709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850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8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  <w:vMerge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  <w:vMerge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0" w:type="dxa"/>
            <w:vMerge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  <w:vMerge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</w:tr>
      <w:tr w:rsidR="000F3C11" w:rsidRPr="000F3C11" w:rsidTr="002C0C79">
        <w:tc>
          <w:tcPr>
            <w:tcW w:w="521" w:type="dxa"/>
            <w:vMerge/>
          </w:tcPr>
          <w:p w:rsidR="00147ACB" w:rsidRPr="000F3C11" w:rsidRDefault="00147ACB" w:rsidP="00147ACB">
            <w:pPr>
              <w:spacing w:line="360" w:lineRule="auto"/>
              <w:rPr>
                <w:rFonts w:cs="Times New Roman"/>
                <w:b/>
                <w:color w:val="000000" w:themeColor="text1"/>
                <w:sz w:val="22"/>
                <w:lang w:val="vi-VN"/>
              </w:rPr>
            </w:pPr>
          </w:p>
        </w:tc>
        <w:tc>
          <w:tcPr>
            <w:tcW w:w="1064" w:type="dxa"/>
            <w:vMerge/>
          </w:tcPr>
          <w:p w:rsidR="00147ACB" w:rsidRPr="000F3C11" w:rsidRDefault="00147ACB" w:rsidP="00147ACB">
            <w:pPr>
              <w:spacing w:line="360" w:lineRule="auto"/>
              <w:rPr>
                <w:rFonts w:cs="Times New Roman"/>
                <w:b/>
                <w:color w:val="000000" w:themeColor="text1"/>
                <w:sz w:val="22"/>
                <w:lang w:val="vi-VN"/>
              </w:rPr>
            </w:pPr>
          </w:p>
        </w:tc>
        <w:tc>
          <w:tcPr>
            <w:tcW w:w="2946" w:type="dxa"/>
          </w:tcPr>
          <w:p w:rsidR="00147ACB" w:rsidRPr="000F3C11" w:rsidRDefault="00147ACB" w:rsidP="00147ACB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Đô thị hoá</w:t>
            </w:r>
          </w:p>
          <w:p w:rsidR="00147ACB" w:rsidRPr="000F3C11" w:rsidRDefault="00147ACB" w:rsidP="00147ACB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color w:val="000000" w:themeColor="text1"/>
                <w:sz w:val="22"/>
                <w:lang w:val="vi-VN"/>
              </w:rPr>
              <w:t>(0,4</w:t>
            </w:r>
            <w:r w:rsidRPr="000F3C11">
              <w:rPr>
                <w:rFonts w:cs="Times New Roman"/>
                <w:color w:val="000000" w:themeColor="text1"/>
                <w:sz w:val="22"/>
              </w:rPr>
              <w:t xml:space="preserve"> điểm</w:t>
            </w:r>
            <w:r w:rsidRPr="000F3C11">
              <w:rPr>
                <w:rFonts w:cs="Times New Roman"/>
                <w:color w:val="000000" w:themeColor="text1"/>
                <w:sz w:val="22"/>
                <w:lang w:val="vi-VN"/>
              </w:rPr>
              <w:t>)</w:t>
            </w: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0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8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</w:tc>
        <w:tc>
          <w:tcPr>
            <w:tcW w:w="567" w:type="dxa"/>
            <w:vMerge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  <w:vMerge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0" w:type="dxa"/>
            <w:vMerge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  <w:vMerge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</w:tr>
      <w:tr w:rsidR="000F3C11" w:rsidRPr="000F3C11" w:rsidTr="002C0C79">
        <w:tc>
          <w:tcPr>
            <w:tcW w:w="521" w:type="dxa"/>
            <w:vMerge w:val="restart"/>
          </w:tcPr>
          <w:p w:rsidR="00147ACB" w:rsidRPr="000F3C11" w:rsidRDefault="00147ACB" w:rsidP="00147ACB">
            <w:pPr>
              <w:spacing w:line="360" w:lineRule="auto"/>
              <w:rPr>
                <w:rFonts w:cs="Times New Roman"/>
                <w:b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b/>
                <w:color w:val="000000" w:themeColor="text1"/>
                <w:sz w:val="22"/>
                <w:lang w:val="vi-VN"/>
              </w:rPr>
              <w:lastRenderedPageBreak/>
              <w:t>3</w:t>
            </w:r>
          </w:p>
        </w:tc>
        <w:tc>
          <w:tcPr>
            <w:tcW w:w="1064" w:type="dxa"/>
            <w:vMerge w:val="restart"/>
          </w:tcPr>
          <w:p w:rsidR="00147ACB" w:rsidRPr="000F3C11" w:rsidRDefault="00147ACB" w:rsidP="00147ACB">
            <w:pPr>
              <w:spacing w:line="276" w:lineRule="auto"/>
              <w:jc w:val="center"/>
              <w:rPr>
                <w:rFonts w:eastAsia="TimesNewRomanPS-BoldMT" w:cs="Times New Roman"/>
                <w:b/>
                <w:color w:val="000000" w:themeColor="text1"/>
                <w:kern w:val="0"/>
                <w:sz w:val="22"/>
                <w:lang w:val="vi-VN"/>
                <w14:ligatures w14:val="none"/>
              </w:rPr>
            </w:pPr>
            <w:r w:rsidRPr="000F3C11">
              <w:rPr>
                <w:rFonts w:eastAsia="TimesNewRomanPS-BoldMT" w:cs="Times New Roman"/>
                <w:b/>
                <w:color w:val="000000" w:themeColor="text1"/>
                <w:kern w:val="0"/>
                <w:sz w:val="22"/>
                <w:lang w:val="vi-VN"/>
                <w14:ligatures w14:val="none"/>
              </w:rPr>
              <w:t>Chủ đề 3 (</w:t>
            </w:r>
            <w:r w:rsidRPr="000F3C11">
              <w:rPr>
                <w:rFonts w:eastAsia="Times New Roman" w:cs="Times New Roman"/>
                <w:b/>
                <w:color w:val="000000" w:themeColor="text1"/>
                <w:kern w:val="0"/>
                <w:sz w:val="22"/>
                <w:lang w:val="vi-VN"/>
                <w14:ligatures w14:val="none"/>
              </w:rPr>
              <w:t>khoảng</w:t>
            </w:r>
            <w:r w:rsidRPr="000F3C11">
              <w:rPr>
                <w:rFonts w:eastAsia="TimesNewRomanPS-BoldMT" w:cs="Times New Roman"/>
                <w:b/>
                <w:color w:val="000000" w:themeColor="text1"/>
                <w:kern w:val="0"/>
                <w:sz w:val="22"/>
                <w:lang w:val="vi-VN"/>
                <w14:ligatures w14:val="none"/>
              </w:rPr>
              <w:t xml:space="preserve"> </w:t>
            </w:r>
            <w:r w:rsidRPr="000F3C11">
              <w:rPr>
                <w:rFonts w:eastAsia="TimesNewRomanPS-BoldMT" w:cs="Times New Roman"/>
                <w:b/>
                <w:color w:val="000000" w:themeColor="text1"/>
                <w:kern w:val="0"/>
                <w:sz w:val="22"/>
                <w14:ligatures w14:val="none"/>
              </w:rPr>
              <w:t>5,8</w:t>
            </w:r>
            <w:r w:rsidRPr="000F3C11">
              <w:rPr>
                <w:rFonts w:eastAsia="TimesNewRomanPS-BoldMT" w:cs="Times New Roman"/>
                <w:b/>
                <w:color w:val="000000" w:themeColor="text1"/>
                <w:kern w:val="0"/>
                <w:sz w:val="22"/>
                <w:lang w:val="vi-VN"/>
                <w14:ligatures w14:val="none"/>
              </w:rPr>
              <w:t xml:space="preserve"> điểm): Địa lí các ngành kinh tế gồm:</w:t>
            </w:r>
          </w:p>
          <w:p w:rsidR="00147ACB" w:rsidRPr="000F3C11" w:rsidRDefault="00147ACB" w:rsidP="00147ACB">
            <w:pPr>
              <w:spacing w:line="360" w:lineRule="auto"/>
              <w:rPr>
                <w:rFonts w:cs="Times New Roman"/>
                <w:b/>
                <w:color w:val="000000" w:themeColor="text1"/>
                <w:sz w:val="22"/>
                <w:lang w:val="vi-VN"/>
              </w:rPr>
            </w:pPr>
          </w:p>
        </w:tc>
        <w:tc>
          <w:tcPr>
            <w:tcW w:w="2946" w:type="dxa"/>
          </w:tcPr>
          <w:p w:rsidR="00147ACB" w:rsidRPr="000F3C11" w:rsidRDefault="00147ACB" w:rsidP="00147ACB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color w:val="000000" w:themeColor="text1"/>
                <w:spacing w:val="-8"/>
                <w:sz w:val="22"/>
                <w:lang w:val="vi-VN"/>
              </w:rPr>
              <w:t xml:space="preserve">Chuyển dịch cơ cấu kinh tế (khoảng </w:t>
            </w:r>
            <w:r w:rsidRPr="000F3C11">
              <w:rPr>
                <w:rFonts w:cs="Times New Roman"/>
                <w:color w:val="000000" w:themeColor="text1"/>
                <w:spacing w:val="-8"/>
                <w:sz w:val="22"/>
              </w:rPr>
              <w:t>0,4</w:t>
            </w:r>
            <w:r w:rsidRPr="000F3C11">
              <w:rPr>
                <w:rFonts w:cs="Times New Roman"/>
                <w:color w:val="000000" w:themeColor="text1"/>
                <w:spacing w:val="-8"/>
                <w:sz w:val="22"/>
                <w:lang w:val="vi-VN"/>
              </w:rPr>
              <w:t xml:space="preserve"> điểm)</w:t>
            </w: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0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8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  <w:vMerge w:val="restart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5</w:t>
            </w:r>
          </w:p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567" w:type="dxa"/>
            <w:vMerge w:val="restart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6</w:t>
            </w:r>
          </w:p>
        </w:tc>
        <w:tc>
          <w:tcPr>
            <w:tcW w:w="850" w:type="dxa"/>
            <w:vMerge w:val="restart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4</w:t>
            </w:r>
          </w:p>
        </w:tc>
        <w:tc>
          <w:tcPr>
            <w:tcW w:w="851" w:type="dxa"/>
            <w:vMerge w:val="restart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5,8</w:t>
            </w:r>
          </w:p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</w:p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0,4</w:t>
            </w:r>
          </w:p>
        </w:tc>
      </w:tr>
      <w:tr w:rsidR="000F3C11" w:rsidRPr="000F3C11" w:rsidTr="002C0C79">
        <w:tc>
          <w:tcPr>
            <w:tcW w:w="521" w:type="dxa"/>
            <w:vMerge/>
          </w:tcPr>
          <w:p w:rsidR="00147ACB" w:rsidRPr="000F3C11" w:rsidRDefault="00147ACB" w:rsidP="00147ACB">
            <w:pPr>
              <w:spacing w:line="360" w:lineRule="auto"/>
              <w:rPr>
                <w:rFonts w:cs="Times New Roman"/>
                <w:b/>
                <w:color w:val="000000" w:themeColor="text1"/>
                <w:sz w:val="22"/>
                <w:lang w:val="vi-VN"/>
              </w:rPr>
            </w:pPr>
          </w:p>
        </w:tc>
        <w:tc>
          <w:tcPr>
            <w:tcW w:w="1064" w:type="dxa"/>
            <w:vMerge/>
          </w:tcPr>
          <w:p w:rsidR="00147ACB" w:rsidRPr="000F3C11" w:rsidRDefault="00147ACB" w:rsidP="00147ACB">
            <w:pPr>
              <w:spacing w:line="360" w:lineRule="auto"/>
              <w:rPr>
                <w:rFonts w:cs="Times New Roman"/>
                <w:b/>
                <w:color w:val="000000" w:themeColor="text1"/>
                <w:sz w:val="22"/>
                <w:lang w:val="vi-VN"/>
              </w:rPr>
            </w:pPr>
          </w:p>
        </w:tc>
        <w:tc>
          <w:tcPr>
            <w:tcW w:w="2946" w:type="dxa"/>
          </w:tcPr>
          <w:p w:rsidR="00147ACB" w:rsidRPr="000F3C11" w:rsidRDefault="00147ACB" w:rsidP="00147ACB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color w:val="000000" w:themeColor="text1"/>
                <w:spacing w:val="-8"/>
                <w:sz w:val="22"/>
                <w:lang w:val="vi-VN"/>
              </w:rPr>
              <w:t xml:space="preserve">Ngành nông nghiệp - lâm nghiệp - thủy sản (khoảng </w:t>
            </w:r>
            <w:r w:rsidRPr="000F3C11">
              <w:rPr>
                <w:rFonts w:cs="Times New Roman"/>
                <w:color w:val="000000" w:themeColor="text1"/>
                <w:spacing w:val="-8"/>
                <w:sz w:val="22"/>
              </w:rPr>
              <w:t>2,7</w:t>
            </w:r>
            <w:r w:rsidRPr="000F3C11">
              <w:rPr>
                <w:rFonts w:cs="Times New Roman"/>
                <w:color w:val="000000" w:themeColor="text1"/>
                <w:spacing w:val="-8"/>
                <w:sz w:val="22"/>
                <w:lang w:val="vi-VN"/>
              </w:rPr>
              <w:t xml:space="preserve"> điểm)</w:t>
            </w: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2</w:t>
            </w:r>
          </w:p>
        </w:tc>
        <w:tc>
          <w:tcPr>
            <w:tcW w:w="709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850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8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  <w:vMerge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  <w:vMerge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0" w:type="dxa"/>
            <w:vMerge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  <w:vMerge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</w:tr>
      <w:tr w:rsidR="000F3C11" w:rsidRPr="000F3C11" w:rsidTr="002C0C79">
        <w:tc>
          <w:tcPr>
            <w:tcW w:w="521" w:type="dxa"/>
            <w:vMerge/>
          </w:tcPr>
          <w:p w:rsidR="00147ACB" w:rsidRPr="000F3C11" w:rsidRDefault="00147ACB" w:rsidP="00147ACB">
            <w:pPr>
              <w:spacing w:line="360" w:lineRule="auto"/>
              <w:rPr>
                <w:rFonts w:cs="Times New Roman"/>
                <w:b/>
                <w:color w:val="000000" w:themeColor="text1"/>
                <w:sz w:val="22"/>
                <w:lang w:val="vi-VN"/>
              </w:rPr>
            </w:pPr>
          </w:p>
        </w:tc>
        <w:tc>
          <w:tcPr>
            <w:tcW w:w="1064" w:type="dxa"/>
            <w:vMerge/>
          </w:tcPr>
          <w:p w:rsidR="00147ACB" w:rsidRPr="000F3C11" w:rsidRDefault="00147ACB" w:rsidP="00147ACB">
            <w:pPr>
              <w:spacing w:line="360" w:lineRule="auto"/>
              <w:rPr>
                <w:rFonts w:cs="Times New Roman"/>
                <w:b/>
                <w:color w:val="000000" w:themeColor="text1"/>
                <w:sz w:val="22"/>
                <w:lang w:val="vi-VN"/>
              </w:rPr>
            </w:pPr>
          </w:p>
        </w:tc>
        <w:tc>
          <w:tcPr>
            <w:tcW w:w="2946" w:type="dxa"/>
          </w:tcPr>
          <w:p w:rsidR="00147ACB" w:rsidRPr="000F3C11" w:rsidRDefault="00147ACB" w:rsidP="00147ACB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color w:val="000000" w:themeColor="text1"/>
                <w:spacing w:val="-8"/>
                <w:sz w:val="22"/>
                <w:lang w:val="vi-VN"/>
              </w:rPr>
              <w:t>Ngành công nghiệp (khoảng 2,7 điểm)</w:t>
            </w: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709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2</w:t>
            </w:r>
          </w:p>
        </w:tc>
        <w:tc>
          <w:tcPr>
            <w:tcW w:w="850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8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  <w:vMerge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  <w:vMerge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0" w:type="dxa"/>
            <w:vMerge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  <w:vMerge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</w:tr>
      <w:tr w:rsidR="000F3C11" w:rsidRPr="000F3C11" w:rsidTr="002C0C79">
        <w:tc>
          <w:tcPr>
            <w:tcW w:w="521" w:type="dxa"/>
          </w:tcPr>
          <w:p w:rsidR="00147ACB" w:rsidRPr="000F3C11" w:rsidRDefault="00147ACB" w:rsidP="00147ACB">
            <w:pPr>
              <w:spacing w:line="360" w:lineRule="auto"/>
              <w:rPr>
                <w:rFonts w:cs="Times New Roman"/>
                <w:b/>
                <w:color w:val="000000" w:themeColor="text1"/>
                <w:sz w:val="22"/>
              </w:rPr>
            </w:pPr>
            <w:r w:rsidRPr="000F3C11">
              <w:rPr>
                <w:rFonts w:cs="Times New Roman"/>
                <w:b/>
                <w:color w:val="000000" w:themeColor="text1"/>
                <w:sz w:val="22"/>
              </w:rPr>
              <w:t>4</w:t>
            </w:r>
          </w:p>
        </w:tc>
        <w:tc>
          <w:tcPr>
            <w:tcW w:w="1064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z w:val="22"/>
              </w:rPr>
            </w:pPr>
            <w:r w:rsidRPr="000F3C11">
              <w:rPr>
                <w:rFonts w:cs="Times New Roman"/>
                <w:b/>
                <w:color w:val="000000" w:themeColor="text1"/>
                <w:sz w:val="22"/>
              </w:rPr>
              <w:t>Chuyên đề</w:t>
            </w:r>
          </w:p>
        </w:tc>
        <w:tc>
          <w:tcPr>
            <w:tcW w:w="2946" w:type="dxa"/>
          </w:tcPr>
          <w:p w:rsidR="00147ACB" w:rsidRPr="000F3C11" w:rsidRDefault="00147ACB" w:rsidP="00147ACB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eastAsia="TimesNewRomanPS-BoldMT" w:cs="Times New Roman"/>
                <w:color w:val="000000" w:themeColor="text1"/>
                <w:sz w:val="22"/>
                <w:lang w:val="vi-VN"/>
              </w:rPr>
              <w:t xml:space="preserve">Thiên tai và biện pháp phòng chống </w:t>
            </w:r>
            <w:r w:rsidRPr="000F3C11">
              <w:rPr>
                <w:rFonts w:cs="Times New Roman"/>
                <w:color w:val="000000" w:themeColor="text1"/>
                <w:spacing w:val="-8"/>
                <w:sz w:val="22"/>
                <w:lang w:val="vi-VN"/>
              </w:rPr>
              <w:t>(khoảng 1,0 điểm)</w:t>
            </w: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0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8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  <w:vMerge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  <w:vMerge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0" w:type="dxa"/>
            <w:vMerge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  <w:vMerge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</w:tr>
      <w:tr w:rsidR="000F3C11" w:rsidRPr="000F3C11" w:rsidTr="002C0C79">
        <w:tc>
          <w:tcPr>
            <w:tcW w:w="521" w:type="dxa"/>
            <w:vMerge w:val="restart"/>
          </w:tcPr>
          <w:p w:rsidR="00147ACB" w:rsidRPr="000F3C11" w:rsidRDefault="00147ACB" w:rsidP="00147ACB">
            <w:pPr>
              <w:spacing w:line="360" w:lineRule="auto"/>
              <w:rPr>
                <w:rFonts w:cs="Times New Roman"/>
                <w:b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b/>
                <w:color w:val="000000" w:themeColor="text1"/>
                <w:sz w:val="22"/>
                <w:lang w:val="vi-VN"/>
              </w:rPr>
              <w:t>5</w:t>
            </w:r>
          </w:p>
        </w:tc>
        <w:tc>
          <w:tcPr>
            <w:tcW w:w="1064" w:type="dxa"/>
            <w:vMerge w:val="restart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b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b/>
                <w:color w:val="000000" w:themeColor="text1"/>
                <w:spacing w:val="-8"/>
                <w:sz w:val="22"/>
              </w:rPr>
              <w:t>Chủ đề 4 (6,0 điểm)</w:t>
            </w:r>
          </w:p>
        </w:tc>
        <w:tc>
          <w:tcPr>
            <w:tcW w:w="2946" w:type="dxa"/>
          </w:tcPr>
          <w:p w:rsidR="00147ACB" w:rsidRPr="000F3C11" w:rsidRDefault="00147ACB" w:rsidP="00147ACB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color w:val="000000" w:themeColor="text1"/>
                <w:spacing w:val="-8"/>
                <w:sz w:val="22"/>
                <w:lang w:val="vi-VN"/>
              </w:rPr>
              <w:t>Các kĩ năng làm việc với biểu đồ, bảng số liệu.</w:t>
            </w: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b/>
                <w:bCs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2</w:t>
            </w:r>
          </w:p>
        </w:tc>
        <w:tc>
          <w:tcPr>
            <w:tcW w:w="709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4</w:t>
            </w:r>
          </w:p>
        </w:tc>
        <w:tc>
          <w:tcPr>
            <w:tcW w:w="850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2</w:t>
            </w: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8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2</w:t>
            </w: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4</w:t>
            </w:r>
          </w:p>
        </w:tc>
        <w:tc>
          <w:tcPr>
            <w:tcW w:w="850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2</w:t>
            </w: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3,0</w:t>
            </w:r>
          </w:p>
        </w:tc>
      </w:tr>
      <w:tr w:rsidR="000F3C11" w:rsidRPr="000F3C11" w:rsidTr="002C0C79">
        <w:tc>
          <w:tcPr>
            <w:tcW w:w="521" w:type="dxa"/>
            <w:vMerge/>
          </w:tcPr>
          <w:p w:rsidR="00147ACB" w:rsidRPr="000F3C11" w:rsidRDefault="00147ACB" w:rsidP="00147ACB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1064" w:type="dxa"/>
            <w:vMerge/>
          </w:tcPr>
          <w:p w:rsidR="00147ACB" w:rsidRPr="000F3C11" w:rsidRDefault="00147ACB" w:rsidP="00147ACB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2946" w:type="dxa"/>
          </w:tcPr>
          <w:p w:rsidR="00147ACB" w:rsidRPr="000F3C11" w:rsidRDefault="00147ACB" w:rsidP="00147ACB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color w:val="000000" w:themeColor="text1"/>
                <w:spacing w:val="-8"/>
                <w:sz w:val="22"/>
                <w:lang w:val="vi-VN"/>
              </w:rPr>
              <w:t>Kĩ năng tính toán, trả lời ngắn</w:t>
            </w: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709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0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708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3</w:t>
            </w: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2</w:t>
            </w: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3</w:t>
            </w:r>
          </w:p>
        </w:tc>
        <w:tc>
          <w:tcPr>
            <w:tcW w:w="850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2</w:t>
            </w: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3,0</w:t>
            </w:r>
          </w:p>
        </w:tc>
      </w:tr>
      <w:tr w:rsidR="000F3C11" w:rsidRPr="000F3C11" w:rsidTr="002C0C79">
        <w:tc>
          <w:tcPr>
            <w:tcW w:w="4531" w:type="dxa"/>
            <w:gridSpan w:val="3"/>
            <w:vAlign w:val="center"/>
          </w:tcPr>
          <w:p w:rsidR="00147ACB" w:rsidRPr="000F3C11" w:rsidRDefault="00147ACB" w:rsidP="00147ACB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b/>
                <w:color w:val="000000" w:themeColor="text1"/>
                <w:spacing w:val="-8"/>
                <w:sz w:val="22"/>
              </w:rPr>
              <w:t>Tổng số câu</w:t>
            </w: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8</w:t>
            </w: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8</w:t>
            </w: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4</w:t>
            </w: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9</w:t>
            </w:r>
          </w:p>
        </w:tc>
        <w:tc>
          <w:tcPr>
            <w:tcW w:w="709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9</w:t>
            </w:r>
          </w:p>
        </w:tc>
        <w:tc>
          <w:tcPr>
            <w:tcW w:w="850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6</w:t>
            </w: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708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3</w:t>
            </w: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2</w:t>
            </w: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20</w:t>
            </w: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19</w:t>
            </w:r>
          </w:p>
        </w:tc>
        <w:tc>
          <w:tcPr>
            <w:tcW w:w="850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12</w:t>
            </w: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</w:tr>
      <w:tr w:rsidR="000F3C11" w:rsidRPr="000F3C11" w:rsidTr="002C0C79">
        <w:tc>
          <w:tcPr>
            <w:tcW w:w="4531" w:type="dxa"/>
            <w:gridSpan w:val="3"/>
            <w:vAlign w:val="center"/>
          </w:tcPr>
          <w:p w:rsidR="00147ACB" w:rsidRPr="000F3C11" w:rsidRDefault="00147ACB" w:rsidP="00147ACB">
            <w:pPr>
              <w:spacing w:line="360" w:lineRule="auto"/>
              <w:rPr>
                <w:rFonts w:cs="Times New Roman"/>
                <w:color w:val="000000" w:themeColor="text1"/>
                <w:sz w:val="22"/>
                <w:lang w:val="vi-VN"/>
              </w:rPr>
            </w:pPr>
            <w:r w:rsidRPr="000F3C11">
              <w:rPr>
                <w:rFonts w:cs="Times New Roman"/>
                <w:b/>
                <w:color w:val="000000" w:themeColor="text1"/>
                <w:spacing w:val="-8"/>
                <w:sz w:val="22"/>
              </w:rPr>
              <w:t>Tổng số điểm</w:t>
            </w: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3,2</w:t>
            </w: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3,2</w:t>
            </w: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1,6</w:t>
            </w: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3,375</w:t>
            </w:r>
          </w:p>
        </w:tc>
        <w:tc>
          <w:tcPr>
            <w:tcW w:w="709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3,375</w:t>
            </w:r>
          </w:p>
        </w:tc>
        <w:tc>
          <w:tcPr>
            <w:tcW w:w="850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2,25</w:t>
            </w: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0,5</w:t>
            </w:r>
          </w:p>
        </w:tc>
        <w:tc>
          <w:tcPr>
            <w:tcW w:w="708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1,5</w:t>
            </w: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1,0</w:t>
            </w: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567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0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  <w:lang w:val="vi-VN"/>
              </w:rPr>
            </w:pPr>
          </w:p>
        </w:tc>
        <w:tc>
          <w:tcPr>
            <w:tcW w:w="851" w:type="dxa"/>
          </w:tcPr>
          <w:p w:rsidR="00147ACB" w:rsidRPr="000F3C11" w:rsidRDefault="00147ACB" w:rsidP="00147ACB">
            <w:pPr>
              <w:spacing w:line="360" w:lineRule="auto"/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0F3C11">
              <w:rPr>
                <w:rFonts w:cs="Times New Roman"/>
                <w:color w:val="000000" w:themeColor="text1"/>
                <w:sz w:val="22"/>
              </w:rPr>
              <w:t>20</w:t>
            </w:r>
          </w:p>
        </w:tc>
      </w:tr>
    </w:tbl>
    <w:p w:rsidR="00CD499D" w:rsidRPr="000F3C11" w:rsidRDefault="00CD499D">
      <w:pPr>
        <w:rPr>
          <w:rFonts w:cs="Times New Roman"/>
          <w:color w:val="000000" w:themeColor="text1"/>
          <w:sz w:val="22"/>
        </w:rPr>
      </w:pPr>
    </w:p>
    <w:sectPr w:rsidR="00CD499D" w:rsidRPr="000F3C11" w:rsidSect="00DC10A1">
      <w:pgSz w:w="15840" w:h="12240" w:orient="landscape"/>
      <w:pgMar w:top="720" w:right="720" w:bottom="720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0A1"/>
    <w:rsid w:val="000F3C11"/>
    <w:rsid w:val="00131EC5"/>
    <w:rsid w:val="00147ACB"/>
    <w:rsid w:val="002C0C79"/>
    <w:rsid w:val="004F472B"/>
    <w:rsid w:val="006F1FE1"/>
    <w:rsid w:val="007976C4"/>
    <w:rsid w:val="007D4E35"/>
    <w:rsid w:val="00CD499D"/>
    <w:rsid w:val="00DC10A1"/>
    <w:rsid w:val="00DC733F"/>
    <w:rsid w:val="00E23B1B"/>
    <w:rsid w:val="00EA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DA3743"/>
  <w15:chartTrackingRefBased/>
  <w15:docId w15:val="{0F5DD60A-C349-47FC-B94F-17A947C9E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10A1"/>
    <w:rPr>
      <w:rFonts w:ascii="Times New Roman" w:hAnsi="Times New Roman"/>
      <w:kern w:val="2"/>
      <w:sz w:val="2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DC10A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2025-11-22T09:38:00Z</dcterms:created>
  <dcterms:modified xsi:type="dcterms:W3CDTF">2025-12-04T01:12:00Z</dcterms:modified>
</cp:coreProperties>
</file>